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7594F" w14:textId="511D1DBA" w:rsidR="00513100" w:rsidRDefault="002D0ACC" w:rsidP="00585DE6">
      <w:pPr>
        <w:spacing w:after="0"/>
        <w:jc w:val="right"/>
        <w:rPr>
          <w:rFonts w:ascii="Garamond" w:hAnsi="Garamond"/>
          <w:b/>
          <w:color w:val="3B3838" w:themeColor="background2" w:themeShade="40"/>
          <w:sz w:val="44"/>
          <w:szCs w:val="44"/>
        </w:rPr>
      </w:pPr>
      <w:r>
        <w:rPr>
          <w:rFonts w:ascii="Cambria" w:hAnsi="Cambria"/>
          <w:b/>
          <w:i/>
          <w:noProof/>
          <w:color w:val="3B3838" w:themeColor="background2" w:themeShade="40"/>
          <w14:ligatures w14:val="standardContextual"/>
        </w:rPr>
        <w:drawing>
          <wp:anchor distT="0" distB="0" distL="114300" distR="114300" simplePos="0" relativeHeight="251661312" behindDoc="1" locked="0" layoutInCell="1" allowOverlap="1" wp14:anchorId="7E70F53E" wp14:editId="70E9DE1A">
            <wp:simplePos x="0" y="0"/>
            <wp:positionH relativeFrom="column">
              <wp:posOffset>-163971</wp:posOffset>
            </wp:positionH>
            <wp:positionV relativeFrom="paragraph">
              <wp:posOffset>-254141</wp:posOffset>
            </wp:positionV>
            <wp:extent cx="2358955" cy="1822730"/>
            <wp:effectExtent l="0" t="0" r="3810" b="6350"/>
            <wp:wrapNone/>
            <wp:docPr id="1554100554"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100554" name="Picture 1" descr="A black and white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58955" cy="1822730"/>
                    </a:xfrm>
                    <a:prstGeom prst="rect">
                      <a:avLst/>
                    </a:prstGeom>
                  </pic:spPr>
                </pic:pic>
              </a:graphicData>
            </a:graphic>
            <wp14:sizeRelH relativeFrom="page">
              <wp14:pctWidth>0</wp14:pctWidth>
            </wp14:sizeRelH>
            <wp14:sizeRelV relativeFrom="page">
              <wp14:pctHeight>0</wp14:pctHeight>
            </wp14:sizeRelV>
          </wp:anchor>
        </w:drawing>
      </w:r>
      <w:r w:rsidR="007768AC">
        <w:rPr>
          <w:rFonts w:ascii="Garamond" w:hAnsi="Garamond"/>
          <w:b/>
          <w:color w:val="3B3838" w:themeColor="background2" w:themeShade="40"/>
          <w:sz w:val="44"/>
          <w:szCs w:val="44"/>
        </w:rPr>
        <w:t xml:space="preserve">     </w:t>
      </w:r>
      <w:r w:rsidR="008E301E">
        <w:rPr>
          <w:rFonts w:ascii="Garamond" w:hAnsi="Garamond"/>
          <w:b/>
          <w:color w:val="3B3838" w:themeColor="background2" w:themeShade="40"/>
          <w:sz w:val="44"/>
          <w:szCs w:val="44"/>
        </w:rPr>
        <w:t xml:space="preserve">    </w:t>
      </w:r>
      <w:r w:rsidR="00513100" w:rsidRPr="00A6799D">
        <w:rPr>
          <w:rFonts w:ascii="Garamond" w:hAnsi="Garamond"/>
          <w:b/>
          <w:color w:val="3B3838" w:themeColor="background2" w:themeShade="40"/>
          <w:sz w:val="44"/>
          <w:szCs w:val="44"/>
        </w:rPr>
        <w:t>Fork Shoals Historical Society</w:t>
      </w:r>
    </w:p>
    <w:p w14:paraId="325A20F7" w14:textId="36BF1202" w:rsidR="00513100" w:rsidRPr="000E5DC4" w:rsidRDefault="00DA2C5D" w:rsidP="00585DE6">
      <w:pPr>
        <w:spacing w:after="0"/>
        <w:jc w:val="right"/>
        <w:rPr>
          <w:rFonts w:ascii="Cambria" w:hAnsi="Cambria"/>
          <w:b/>
          <w:i/>
          <w:color w:val="3B3838" w:themeColor="background2" w:themeShade="40"/>
          <w:sz w:val="24"/>
          <w:szCs w:val="24"/>
        </w:rPr>
      </w:pPr>
      <w:r>
        <w:rPr>
          <w:rFonts w:ascii="Cambria" w:hAnsi="Cambria"/>
          <w:b/>
          <w:i/>
          <w:color w:val="3B3838" w:themeColor="background2" w:themeShade="40"/>
          <w:sz w:val="24"/>
          <w:szCs w:val="24"/>
        </w:rPr>
        <w:t xml:space="preserve"> </w:t>
      </w:r>
      <w:r w:rsidR="008E301E">
        <w:rPr>
          <w:rFonts w:ascii="Cambria" w:hAnsi="Cambria"/>
          <w:b/>
          <w:i/>
          <w:color w:val="3B3838" w:themeColor="background2" w:themeShade="40"/>
          <w:sz w:val="24"/>
          <w:szCs w:val="24"/>
        </w:rPr>
        <w:t xml:space="preserve">  </w:t>
      </w:r>
      <w:r w:rsidR="00513100" w:rsidRPr="000E5DC4">
        <w:rPr>
          <w:rFonts w:ascii="Cambria" w:hAnsi="Cambria"/>
          <w:b/>
          <w:i/>
          <w:color w:val="3B3838" w:themeColor="background2" w:themeShade="40"/>
          <w:sz w:val="24"/>
          <w:szCs w:val="24"/>
        </w:rPr>
        <w:t>Post Office Box 442</w:t>
      </w:r>
    </w:p>
    <w:p w14:paraId="46AF6179" w14:textId="17230D39" w:rsidR="00513100" w:rsidRDefault="008E301E" w:rsidP="00585DE6">
      <w:pPr>
        <w:spacing w:after="0"/>
        <w:ind w:left="2160" w:firstLine="720"/>
        <w:jc w:val="right"/>
        <w:rPr>
          <w:rFonts w:ascii="Cambria" w:hAnsi="Cambria"/>
          <w:b/>
          <w:i/>
          <w:color w:val="3B3838" w:themeColor="background2" w:themeShade="40"/>
          <w:sz w:val="24"/>
          <w:szCs w:val="24"/>
        </w:rPr>
      </w:pPr>
      <w:r>
        <w:rPr>
          <w:rFonts w:ascii="Cambria" w:hAnsi="Cambria"/>
          <w:b/>
          <w:i/>
          <w:color w:val="3B3838" w:themeColor="background2" w:themeShade="40"/>
          <w:sz w:val="24"/>
          <w:szCs w:val="24"/>
        </w:rPr>
        <w:t xml:space="preserve">                   </w:t>
      </w:r>
      <w:r w:rsidR="00DA2C5D">
        <w:rPr>
          <w:rFonts w:ascii="Cambria" w:hAnsi="Cambria"/>
          <w:b/>
          <w:i/>
          <w:color w:val="3B3838" w:themeColor="background2" w:themeShade="40"/>
          <w:sz w:val="24"/>
          <w:szCs w:val="24"/>
        </w:rPr>
        <w:t xml:space="preserve"> </w:t>
      </w:r>
      <w:r w:rsidR="00513100" w:rsidRPr="000E5DC4">
        <w:rPr>
          <w:rFonts w:ascii="Cambria" w:hAnsi="Cambria"/>
          <w:b/>
          <w:i/>
          <w:color w:val="3B3838" w:themeColor="background2" w:themeShade="40"/>
          <w:sz w:val="24"/>
          <w:szCs w:val="24"/>
        </w:rPr>
        <w:t>Pelzer, South Carolina  29669</w:t>
      </w:r>
    </w:p>
    <w:p w14:paraId="1950705A" w14:textId="54B32AEB" w:rsidR="008A6CE5" w:rsidRDefault="00B1130E" w:rsidP="00585DE6">
      <w:pPr>
        <w:ind w:left="720" w:right="720"/>
        <w:jc w:val="right"/>
        <w:rPr>
          <w:rFonts w:ascii="Calibri" w:eastAsia="Times New Roman" w:hAnsi="Calibri" w:cs="Calibri"/>
          <w:color w:val="001435"/>
          <w:kern w:val="28"/>
          <w:sz w:val="24"/>
          <w:szCs w:val="24"/>
          <w:shd w:val="clear" w:color="auto" w:fill="FAF8F5"/>
        </w:rPr>
      </w:pPr>
      <w:r>
        <w:rPr>
          <w:b/>
          <w:bCs/>
        </w:rPr>
        <w:t xml:space="preserve"> </w:t>
      </w:r>
      <w:r w:rsidR="008E301E">
        <w:rPr>
          <w:b/>
          <w:bCs/>
        </w:rPr>
        <w:t xml:space="preserve">   </w:t>
      </w:r>
      <w:r>
        <w:rPr>
          <w:b/>
          <w:bCs/>
        </w:rPr>
        <w:t xml:space="preserve">  </w:t>
      </w:r>
      <w:r w:rsidR="00585DE6">
        <w:rPr>
          <w:b/>
          <w:bCs/>
        </w:rPr>
        <w:t xml:space="preserve">            </w:t>
      </w:r>
    </w:p>
    <w:p w14:paraId="1D7381D6" w14:textId="77777777" w:rsidR="0021014A" w:rsidRPr="00322BF8" w:rsidRDefault="0021014A" w:rsidP="0021014A">
      <w:pPr>
        <w:spacing w:after="0"/>
        <w:rPr>
          <w:rFonts w:eastAsia="Calibri" w:cstheme="minorHAnsi"/>
          <w:sz w:val="24"/>
          <w:szCs w:val="20"/>
        </w:rPr>
      </w:pPr>
    </w:p>
    <w:p w14:paraId="004830A0" w14:textId="77777777" w:rsidR="00731165" w:rsidRDefault="00731165" w:rsidP="00330F90">
      <w:pPr>
        <w:spacing w:after="0"/>
        <w:rPr>
          <w:rFonts w:eastAsia="Calibri" w:cstheme="minorHAnsi"/>
          <w:sz w:val="24"/>
          <w:szCs w:val="20"/>
        </w:rPr>
      </w:pPr>
    </w:p>
    <w:p w14:paraId="4ECC2440" w14:textId="77777777" w:rsidR="00622E2E" w:rsidRPr="00BB56BF" w:rsidRDefault="00622E2E" w:rsidP="00330F90">
      <w:pPr>
        <w:spacing w:after="0"/>
        <w:rPr>
          <w:rFonts w:eastAsia="Calibri" w:cstheme="minorHAnsi"/>
          <w:sz w:val="24"/>
          <w:szCs w:val="24"/>
        </w:rPr>
      </w:pPr>
    </w:p>
    <w:p w14:paraId="659976F5" w14:textId="43120029" w:rsidR="00731165" w:rsidRDefault="00731165" w:rsidP="00731165">
      <w:pPr>
        <w:spacing w:after="0"/>
        <w:rPr>
          <w:rFonts w:eastAsia="Calibri" w:cstheme="minorHAnsi"/>
          <w:sz w:val="24"/>
          <w:szCs w:val="24"/>
        </w:rPr>
      </w:pPr>
      <w:r w:rsidRPr="00BB56BF">
        <w:rPr>
          <w:rFonts w:eastAsia="Calibri" w:cstheme="minorHAnsi"/>
          <w:sz w:val="24"/>
          <w:szCs w:val="24"/>
        </w:rPr>
        <w:tab/>
      </w:r>
      <w:r w:rsidRPr="00BB56BF">
        <w:rPr>
          <w:rFonts w:eastAsia="Calibri" w:cstheme="minorHAnsi"/>
          <w:sz w:val="24"/>
          <w:szCs w:val="24"/>
        </w:rPr>
        <w:tab/>
      </w:r>
      <w:r w:rsidRPr="00BB56BF">
        <w:rPr>
          <w:rFonts w:eastAsia="Calibri" w:cstheme="minorHAnsi"/>
          <w:sz w:val="24"/>
          <w:szCs w:val="24"/>
        </w:rPr>
        <w:tab/>
      </w:r>
      <w:r w:rsidRPr="00BB56BF">
        <w:rPr>
          <w:rFonts w:eastAsia="Calibri" w:cstheme="minorHAnsi"/>
          <w:sz w:val="24"/>
          <w:szCs w:val="24"/>
        </w:rPr>
        <w:tab/>
      </w:r>
      <w:r w:rsidRPr="00BB56BF">
        <w:rPr>
          <w:rFonts w:eastAsia="Calibri" w:cstheme="minorHAnsi"/>
          <w:sz w:val="24"/>
          <w:szCs w:val="24"/>
        </w:rPr>
        <w:tab/>
      </w:r>
      <w:r w:rsidRPr="00BB56BF">
        <w:rPr>
          <w:rFonts w:eastAsia="Calibri" w:cstheme="minorHAnsi"/>
          <w:sz w:val="24"/>
          <w:szCs w:val="24"/>
        </w:rPr>
        <w:tab/>
      </w:r>
      <w:r w:rsidRPr="00BB56BF">
        <w:rPr>
          <w:rFonts w:eastAsia="Calibri" w:cstheme="minorHAnsi"/>
          <w:sz w:val="24"/>
          <w:szCs w:val="24"/>
        </w:rPr>
        <w:tab/>
      </w:r>
      <w:r w:rsidRPr="00BB56BF">
        <w:rPr>
          <w:rFonts w:eastAsia="Calibri" w:cstheme="minorHAnsi"/>
          <w:sz w:val="24"/>
          <w:szCs w:val="24"/>
        </w:rPr>
        <w:tab/>
      </w:r>
      <w:r w:rsidRPr="00BB56BF">
        <w:rPr>
          <w:rFonts w:eastAsia="Calibri" w:cstheme="minorHAnsi"/>
          <w:sz w:val="24"/>
          <w:szCs w:val="24"/>
        </w:rPr>
        <w:tab/>
      </w:r>
      <w:r w:rsidRPr="00BB56BF">
        <w:rPr>
          <w:rFonts w:eastAsia="Calibri" w:cstheme="minorHAnsi"/>
          <w:sz w:val="24"/>
          <w:szCs w:val="24"/>
        </w:rPr>
        <w:tab/>
      </w:r>
      <w:r w:rsidR="00AC1607">
        <w:rPr>
          <w:rFonts w:eastAsia="Calibri" w:cstheme="minorHAnsi"/>
          <w:sz w:val="24"/>
          <w:szCs w:val="24"/>
        </w:rPr>
        <w:t>December 16, 2024</w:t>
      </w:r>
    </w:p>
    <w:p w14:paraId="336CE06C" w14:textId="77777777" w:rsidR="00AC1607" w:rsidRDefault="00AC1607" w:rsidP="00731165">
      <w:pPr>
        <w:spacing w:after="0"/>
        <w:rPr>
          <w:rFonts w:eastAsia="Calibri" w:cstheme="minorHAnsi"/>
          <w:sz w:val="24"/>
          <w:szCs w:val="24"/>
        </w:rPr>
      </w:pPr>
    </w:p>
    <w:p w14:paraId="3C343AC7" w14:textId="55714334" w:rsidR="00731165" w:rsidRDefault="00AC1607" w:rsidP="00BB56BF">
      <w:pPr>
        <w:spacing w:after="0" w:line="240" w:lineRule="auto"/>
        <w:rPr>
          <w:rFonts w:eastAsia="Aptos" w:cstheme="minorHAnsi"/>
          <w:kern w:val="2"/>
          <w:sz w:val="24"/>
          <w:szCs w:val="24"/>
          <w14:ligatures w14:val="standardContextual"/>
        </w:rPr>
      </w:pPr>
      <w:r>
        <w:rPr>
          <w:rFonts w:eastAsia="Aptos" w:cstheme="minorHAnsi"/>
          <w:kern w:val="2"/>
          <w:sz w:val="24"/>
          <w:szCs w:val="24"/>
          <w14:ligatures w14:val="standardContextual"/>
        </w:rPr>
        <w:t xml:space="preserve">Thanks to all at the Park Service!  We are excited to turn in our final Summary Report for the $250,000 you oversaw for our McCullough House Restoration Project.  </w:t>
      </w:r>
    </w:p>
    <w:p w14:paraId="34311D6D" w14:textId="77777777" w:rsidR="00AC1607" w:rsidRDefault="00AC1607" w:rsidP="00BB56BF">
      <w:pPr>
        <w:spacing w:after="0" w:line="240" w:lineRule="auto"/>
        <w:rPr>
          <w:rFonts w:eastAsia="Aptos" w:cstheme="minorHAnsi"/>
          <w:kern w:val="2"/>
          <w:sz w:val="24"/>
          <w:szCs w:val="24"/>
          <w14:ligatures w14:val="standardContextual"/>
        </w:rPr>
      </w:pPr>
    </w:p>
    <w:p w14:paraId="779A3C7C" w14:textId="77777777" w:rsidR="00AC1607" w:rsidRPr="00AC1607" w:rsidRDefault="00AC1607" w:rsidP="00AC1607">
      <w:pPr>
        <w:spacing w:after="160" w:line="259" w:lineRule="auto"/>
        <w:rPr>
          <w:rFonts w:ascii="CIDFont+F1" w:hAnsi="CIDFont+F1" w:cs="CIDFont+F1"/>
          <w:sz w:val="24"/>
          <w:szCs w:val="24"/>
        </w:rPr>
      </w:pPr>
      <w:r w:rsidRPr="00AC1607">
        <w:rPr>
          <w:rFonts w:ascii="CIDFont+F1" w:hAnsi="CIDFont+F1" w:cs="CIDFont+F1"/>
          <w:sz w:val="24"/>
          <w:szCs w:val="24"/>
        </w:rPr>
        <w:t>Project Goals and Completions</w:t>
      </w:r>
    </w:p>
    <w:p w14:paraId="730F56AE" w14:textId="77777777" w:rsidR="00AC1607" w:rsidRPr="00AC1607" w:rsidRDefault="00AC1607" w:rsidP="00AC1607">
      <w:pPr>
        <w:spacing w:after="160" w:line="259" w:lineRule="auto"/>
        <w:rPr>
          <w:rFonts w:ascii="CIDFont+F1" w:hAnsi="CIDFont+F1" w:cs="CIDFont+F1"/>
          <w:sz w:val="24"/>
          <w:szCs w:val="24"/>
        </w:rPr>
      </w:pPr>
      <w:r w:rsidRPr="00AC1607">
        <w:rPr>
          <w:rFonts w:ascii="CIDFont+F1" w:hAnsi="CIDFont+F1" w:cs="CIDFont+F1"/>
          <w:sz w:val="24"/>
          <w:szCs w:val="24"/>
        </w:rPr>
        <w:t>The goal of this project was to restore the McCullough’s Historic Home and Inn (1812) that will interpret the early development and agricultural history of Southern Greenville County during the antebellum period.  This first funding stabilized the exterior brick and mortar and begin the restoration of the 9 over 9 and the 9 over 6 windows.  The work on the brick and some of the window work has been completed.  There was a small overrun on the brick which caused the windows to be partially funded.  That will be supplemented from other funding sources.  With Legislative Funding 2025, the house’s porches, windows, doors, roof, and interior will be replaced or restored under the State Museum Commission.  Further funding will be requested for 2026 to complete the gardens, kitchen building, and other structures.</w:t>
      </w:r>
    </w:p>
    <w:p w14:paraId="2E7D584F" w14:textId="77777777" w:rsidR="00AC1607" w:rsidRPr="00AC1607" w:rsidRDefault="00AC1607" w:rsidP="00AC1607">
      <w:pPr>
        <w:spacing w:after="160" w:line="259" w:lineRule="auto"/>
        <w:rPr>
          <w:rFonts w:ascii="CIDFont+F1" w:hAnsi="CIDFont+F1" w:cs="CIDFont+F1"/>
          <w:sz w:val="24"/>
          <w:szCs w:val="24"/>
        </w:rPr>
      </w:pPr>
      <w:r w:rsidRPr="00AC1607">
        <w:rPr>
          <w:rFonts w:ascii="CIDFont+F1" w:hAnsi="CIDFont+F1" w:cs="CIDFont+F1"/>
          <w:sz w:val="24"/>
          <w:szCs w:val="24"/>
        </w:rPr>
        <w:t>Public Benefit</w:t>
      </w:r>
    </w:p>
    <w:p w14:paraId="19B1955C" w14:textId="77777777" w:rsidR="00AC1607" w:rsidRDefault="00AC1607" w:rsidP="00AC1607">
      <w:pPr>
        <w:spacing w:after="160" w:line="259" w:lineRule="auto"/>
        <w:rPr>
          <w:rFonts w:ascii="CIDFont+F1" w:hAnsi="CIDFont+F1" w:cs="CIDFont+F1"/>
          <w:sz w:val="24"/>
          <w:szCs w:val="24"/>
        </w:rPr>
      </w:pPr>
      <w:r w:rsidRPr="00AC1607">
        <w:rPr>
          <w:rFonts w:ascii="CIDFont+F1" w:hAnsi="CIDFont+F1" w:cs="CIDFont+F1"/>
          <w:sz w:val="24"/>
          <w:szCs w:val="24"/>
        </w:rPr>
        <w:t xml:space="preserve">McCullough’s Cedarhurst signifies the life and times of southern Greenville County’s rural plantations and inns of the antebellum period through 1855.   With the proximity of the house to the busy US Highway 25, travelers have watched Cedarhurst decompose, and they are excited about her rejuvenation.  Passersby, young and old, knew there was something special going to waste.  Now, excitement builds and the anticipation of Cedarhurst opening as a museum is intensifying.  The public will be able to enjoy the preserved building and learn the history of backcountry life covering Caucasian and African contributions to the growth of farming, travel, and industry during the 1800s.  Cedarhurst will draw students and tourists to Southern Greenville and other local historical sites such as Fork Shoals mill village, historic Cedar Falls Mill Park, Chapman Grove Rosenwald School, Holly Spring Colored School, </w:t>
      </w:r>
      <w:proofErr w:type="spellStart"/>
      <w:r w:rsidRPr="00AC1607">
        <w:rPr>
          <w:rFonts w:ascii="CIDFont+F1" w:hAnsi="CIDFont+F1" w:cs="CIDFont+F1"/>
          <w:sz w:val="24"/>
          <w:szCs w:val="24"/>
        </w:rPr>
        <w:t>Lickville</w:t>
      </w:r>
      <w:proofErr w:type="spellEnd"/>
      <w:r w:rsidRPr="00AC1607">
        <w:rPr>
          <w:rFonts w:ascii="CIDFont+F1" w:hAnsi="CIDFont+F1" w:cs="CIDFont+F1"/>
          <w:sz w:val="24"/>
          <w:szCs w:val="24"/>
        </w:rPr>
        <w:t xml:space="preserve"> and Fairview Churches.  Local docents will be trained to share more than the displays will portray.  A committee of descendants of the </w:t>
      </w:r>
      <w:proofErr w:type="spellStart"/>
      <w:r w:rsidRPr="00AC1607">
        <w:rPr>
          <w:rFonts w:ascii="CIDFont+F1" w:hAnsi="CIDFont+F1" w:cs="CIDFont+F1"/>
          <w:sz w:val="24"/>
          <w:szCs w:val="24"/>
        </w:rPr>
        <w:t>McCulloughs</w:t>
      </w:r>
      <w:proofErr w:type="spellEnd"/>
      <w:r w:rsidRPr="00AC1607">
        <w:rPr>
          <w:rFonts w:ascii="CIDFont+F1" w:hAnsi="CIDFont+F1" w:cs="CIDFont+F1"/>
          <w:sz w:val="24"/>
          <w:szCs w:val="24"/>
        </w:rPr>
        <w:t xml:space="preserve"> and the enslaved, as well as society members will plan the teaching displays and programs.  Our goal is to build ties to the local African American community to ensure understanding, cooperation, good will, and ongoing </w:t>
      </w:r>
      <w:r w:rsidRPr="00AC1607">
        <w:rPr>
          <w:rFonts w:ascii="CIDFont+F1" w:hAnsi="CIDFont+F1" w:cs="CIDFont+F1"/>
          <w:sz w:val="24"/>
          <w:szCs w:val="24"/>
        </w:rPr>
        <w:lastRenderedPageBreak/>
        <w:t>success.  Accommodations for public and home school groups as well as adult organizations will be incorporated.  And the dwelling and gardens will also be available to the community for gatherings.  Plans are to rebuild the gardens, kitchen building, and at least one slave cabin and then increase the acreage available for a park.</w:t>
      </w:r>
    </w:p>
    <w:p w14:paraId="7A0E762E" w14:textId="77777777" w:rsidR="00AC1607" w:rsidRDefault="00AC1607" w:rsidP="00AC1607">
      <w:pPr>
        <w:spacing w:after="160" w:line="259" w:lineRule="auto"/>
        <w:rPr>
          <w:rFonts w:ascii="CIDFont+F1" w:hAnsi="CIDFont+F1" w:cs="CIDFont+F1"/>
          <w:sz w:val="24"/>
          <w:szCs w:val="24"/>
        </w:rPr>
      </w:pPr>
    </w:p>
    <w:p w14:paraId="6E0E66F7" w14:textId="708D3CB7" w:rsidR="00AC1607" w:rsidRDefault="00AC1607" w:rsidP="00AC1607">
      <w:pPr>
        <w:spacing w:after="160" w:line="259" w:lineRule="auto"/>
        <w:rPr>
          <w:rFonts w:ascii="CIDFont+F1" w:hAnsi="CIDFont+F1" w:cs="CIDFont+F1"/>
          <w:sz w:val="24"/>
          <w:szCs w:val="24"/>
        </w:rPr>
      </w:pPr>
      <w:r>
        <w:rPr>
          <w:rFonts w:ascii="CIDFont+F1" w:hAnsi="CIDFont+F1" w:cs="CIDFont+F1"/>
          <w:sz w:val="24"/>
          <w:szCs w:val="24"/>
        </w:rPr>
        <w:t>Gratefully,</w:t>
      </w:r>
    </w:p>
    <w:p w14:paraId="5D42CF08" w14:textId="54B88712" w:rsidR="00AC1607" w:rsidRDefault="00AC1607" w:rsidP="00AC1607">
      <w:pPr>
        <w:spacing w:after="160" w:line="259" w:lineRule="auto"/>
        <w:rPr>
          <w:rFonts w:ascii="CIDFont+F1" w:hAnsi="CIDFont+F1" w:cs="CIDFont+F1"/>
          <w:sz w:val="24"/>
          <w:szCs w:val="24"/>
        </w:rPr>
      </w:pPr>
      <w:r>
        <w:rPr>
          <w:rFonts w:ascii="CIDFont+F1" w:hAnsi="CIDFont+F1" w:cs="CIDFont+F1"/>
          <w:sz w:val="24"/>
          <w:szCs w:val="24"/>
        </w:rPr>
        <w:t>Anne C. Peden, Phd.</w:t>
      </w:r>
    </w:p>
    <w:p w14:paraId="52A003E4" w14:textId="025EA9B6" w:rsidR="00AC1607" w:rsidRDefault="00AC1607" w:rsidP="00AC1607">
      <w:pPr>
        <w:spacing w:after="160" w:line="259" w:lineRule="auto"/>
        <w:rPr>
          <w:rFonts w:ascii="CIDFont+F1" w:hAnsi="CIDFont+F1" w:cs="CIDFont+F1"/>
          <w:sz w:val="24"/>
          <w:szCs w:val="24"/>
        </w:rPr>
      </w:pPr>
      <w:r>
        <w:rPr>
          <w:rFonts w:ascii="CIDFont+F1" w:hAnsi="CIDFont+F1" w:cs="CIDFont+F1"/>
          <w:sz w:val="24"/>
          <w:szCs w:val="24"/>
        </w:rPr>
        <w:t>Vice Chairperson</w:t>
      </w:r>
    </w:p>
    <w:p w14:paraId="3FD60673" w14:textId="3A625992" w:rsidR="00AC1607" w:rsidRPr="00AC1607" w:rsidRDefault="00AC1607" w:rsidP="00AC1607">
      <w:pPr>
        <w:spacing w:after="160" w:line="259" w:lineRule="auto"/>
        <w:rPr>
          <w:rFonts w:ascii="CIDFont+F1" w:hAnsi="CIDFont+F1" w:cs="CIDFont+F1"/>
          <w:sz w:val="24"/>
          <w:szCs w:val="24"/>
        </w:rPr>
      </w:pPr>
      <w:r>
        <w:rPr>
          <w:rFonts w:ascii="CIDFont+F1" w:hAnsi="CIDFont+F1" w:cs="CIDFont+F1"/>
          <w:sz w:val="24"/>
          <w:szCs w:val="24"/>
        </w:rPr>
        <w:t>Fork Shoals Historical Society</w:t>
      </w:r>
    </w:p>
    <w:p w14:paraId="26015C85" w14:textId="72FC95D4" w:rsidR="00AC1607" w:rsidRPr="00BB56BF" w:rsidRDefault="00AC1607" w:rsidP="00BB56BF">
      <w:pPr>
        <w:spacing w:after="0" w:line="240" w:lineRule="auto"/>
        <w:rPr>
          <w:rFonts w:eastAsia="Calibri" w:cstheme="minorHAnsi"/>
          <w:sz w:val="24"/>
          <w:szCs w:val="24"/>
        </w:rPr>
      </w:pPr>
    </w:p>
    <w:sectPr w:rsidR="00AC1607" w:rsidRPr="00BB56BF" w:rsidSect="0023162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6396A" w14:textId="77777777" w:rsidR="00CD72B3" w:rsidRDefault="00CD72B3" w:rsidP="00470D52">
      <w:pPr>
        <w:spacing w:after="0" w:line="240" w:lineRule="auto"/>
      </w:pPr>
      <w:r>
        <w:separator/>
      </w:r>
    </w:p>
  </w:endnote>
  <w:endnote w:type="continuationSeparator" w:id="0">
    <w:p w14:paraId="7902D49D" w14:textId="77777777" w:rsidR="00CD72B3" w:rsidRDefault="00CD72B3" w:rsidP="00470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807C7" w14:textId="23850F77" w:rsidR="00470D52" w:rsidRDefault="00470D52" w:rsidP="00BE2418">
    <w:pPr>
      <w:spacing w:after="0"/>
      <w:jc w:val="center"/>
    </w:pPr>
    <w:r w:rsidRPr="00F35136">
      <w:rPr>
        <w:rFonts w:asciiTheme="majorHAnsi" w:hAnsiTheme="majorHAnsi"/>
        <w:color w:val="0D0D0D" w:themeColor="text1" w:themeTint="F2"/>
        <w:sz w:val="24"/>
        <w:szCs w:val="24"/>
      </w:rPr>
      <w:t>Fork Shoals Historical Society is a recognized 501c3 charitable organization.</w:t>
    </w:r>
  </w:p>
  <w:p w14:paraId="4E2C1C1D" w14:textId="77777777" w:rsidR="00470D52" w:rsidRDefault="00470D52" w:rsidP="00BE241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7EAF5" w14:textId="77777777" w:rsidR="00CD72B3" w:rsidRDefault="00CD72B3" w:rsidP="00470D52">
      <w:pPr>
        <w:spacing w:after="0" w:line="240" w:lineRule="auto"/>
      </w:pPr>
      <w:r>
        <w:separator/>
      </w:r>
    </w:p>
  </w:footnote>
  <w:footnote w:type="continuationSeparator" w:id="0">
    <w:p w14:paraId="7A652343" w14:textId="77777777" w:rsidR="00CD72B3" w:rsidRDefault="00CD72B3" w:rsidP="00470D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100"/>
    <w:rsid w:val="00007A84"/>
    <w:rsid w:val="00010552"/>
    <w:rsid w:val="0001641A"/>
    <w:rsid w:val="00022214"/>
    <w:rsid w:val="000236FB"/>
    <w:rsid w:val="00026941"/>
    <w:rsid w:val="00027767"/>
    <w:rsid w:val="00030B6E"/>
    <w:rsid w:val="000346E6"/>
    <w:rsid w:val="00034EA0"/>
    <w:rsid w:val="000661F0"/>
    <w:rsid w:val="000700AB"/>
    <w:rsid w:val="00070FEE"/>
    <w:rsid w:val="0007496F"/>
    <w:rsid w:val="00077834"/>
    <w:rsid w:val="0007789E"/>
    <w:rsid w:val="00085B11"/>
    <w:rsid w:val="00086628"/>
    <w:rsid w:val="00092BB2"/>
    <w:rsid w:val="000A725E"/>
    <w:rsid w:val="000B7785"/>
    <w:rsid w:val="000C6806"/>
    <w:rsid w:val="000C774A"/>
    <w:rsid w:val="000D0631"/>
    <w:rsid w:val="000D22AE"/>
    <w:rsid w:val="000D35E6"/>
    <w:rsid w:val="000E2C1D"/>
    <w:rsid w:val="000E638D"/>
    <w:rsid w:val="00105B8B"/>
    <w:rsid w:val="001156CA"/>
    <w:rsid w:val="001179AB"/>
    <w:rsid w:val="001228F4"/>
    <w:rsid w:val="00122EF0"/>
    <w:rsid w:val="00124F8B"/>
    <w:rsid w:val="00153414"/>
    <w:rsid w:val="00180DCC"/>
    <w:rsid w:val="001811F1"/>
    <w:rsid w:val="00182FA2"/>
    <w:rsid w:val="00183BBD"/>
    <w:rsid w:val="00196177"/>
    <w:rsid w:val="001A0753"/>
    <w:rsid w:val="001C0AAA"/>
    <w:rsid w:val="001D0B06"/>
    <w:rsid w:val="001E652D"/>
    <w:rsid w:val="00202641"/>
    <w:rsid w:val="002042C6"/>
    <w:rsid w:val="0021014A"/>
    <w:rsid w:val="002106DA"/>
    <w:rsid w:val="00211AC2"/>
    <w:rsid w:val="00230F23"/>
    <w:rsid w:val="0023162C"/>
    <w:rsid w:val="00237D7E"/>
    <w:rsid w:val="00244967"/>
    <w:rsid w:val="00244CBD"/>
    <w:rsid w:val="00250F12"/>
    <w:rsid w:val="0026575D"/>
    <w:rsid w:val="00266914"/>
    <w:rsid w:val="00275261"/>
    <w:rsid w:val="00275C23"/>
    <w:rsid w:val="0028680E"/>
    <w:rsid w:val="002A31F4"/>
    <w:rsid w:val="002A4321"/>
    <w:rsid w:val="002B121C"/>
    <w:rsid w:val="002C65C1"/>
    <w:rsid w:val="002D0ACC"/>
    <w:rsid w:val="002E061E"/>
    <w:rsid w:val="002E2AC7"/>
    <w:rsid w:val="002E2BFB"/>
    <w:rsid w:val="002F0C05"/>
    <w:rsid w:val="003018FB"/>
    <w:rsid w:val="003031DE"/>
    <w:rsid w:val="003141F5"/>
    <w:rsid w:val="00322BF8"/>
    <w:rsid w:val="00326889"/>
    <w:rsid w:val="00330F90"/>
    <w:rsid w:val="00333233"/>
    <w:rsid w:val="003344E9"/>
    <w:rsid w:val="00343FFA"/>
    <w:rsid w:val="00345C63"/>
    <w:rsid w:val="003478A4"/>
    <w:rsid w:val="003523F4"/>
    <w:rsid w:val="003547AA"/>
    <w:rsid w:val="003703F5"/>
    <w:rsid w:val="00373245"/>
    <w:rsid w:val="0038461B"/>
    <w:rsid w:val="00394C5A"/>
    <w:rsid w:val="00397946"/>
    <w:rsid w:val="003B193C"/>
    <w:rsid w:val="003B5EEE"/>
    <w:rsid w:val="003B74BD"/>
    <w:rsid w:val="003C3EE7"/>
    <w:rsid w:val="003D36C9"/>
    <w:rsid w:val="003E1134"/>
    <w:rsid w:val="003E312D"/>
    <w:rsid w:val="003E3C58"/>
    <w:rsid w:val="0041061E"/>
    <w:rsid w:val="00415C36"/>
    <w:rsid w:val="00417ED5"/>
    <w:rsid w:val="00426E7D"/>
    <w:rsid w:val="00427539"/>
    <w:rsid w:val="004357B3"/>
    <w:rsid w:val="0044303A"/>
    <w:rsid w:val="0044386B"/>
    <w:rsid w:val="00443D1A"/>
    <w:rsid w:val="00453E7B"/>
    <w:rsid w:val="0045614E"/>
    <w:rsid w:val="0046091D"/>
    <w:rsid w:val="00461EEF"/>
    <w:rsid w:val="00462EBF"/>
    <w:rsid w:val="0046629A"/>
    <w:rsid w:val="00467471"/>
    <w:rsid w:val="00470B19"/>
    <w:rsid w:val="00470D52"/>
    <w:rsid w:val="00474805"/>
    <w:rsid w:val="00475424"/>
    <w:rsid w:val="00477722"/>
    <w:rsid w:val="004811FC"/>
    <w:rsid w:val="004861AE"/>
    <w:rsid w:val="004A4BA2"/>
    <w:rsid w:val="004C1CA2"/>
    <w:rsid w:val="004C1F61"/>
    <w:rsid w:val="004C322F"/>
    <w:rsid w:val="004C7327"/>
    <w:rsid w:val="004C74B8"/>
    <w:rsid w:val="004F1100"/>
    <w:rsid w:val="00501113"/>
    <w:rsid w:val="00502A47"/>
    <w:rsid w:val="0050531B"/>
    <w:rsid w:val="00513100"/>
    <w:rsid w:val="0051517D"/>
    <w:rsid w:val="0051517E"/>
    <w:rsid w:val="00526C69"/>
    <w:rsid w:val="00534CE4"/>
    <w:rsid w:val="00535F29"/>
    <w:rsid w:val="00540780"/>
    <w:rsid w:val="00540FB9"/>
    <w:rsid w:val="00546AF8"/>
    <w:rsid w:val="005500C2"/>
    <w:rsid w:val="00556C2B"/>
    <w:rsid w:val="00565433"/>
    <w:rsid w:val="00577ACD"/>
    <w:rsid w:val="00581D3E"/>
    <w:rsid w:val="00585DE6"/>
    <w:rsid w:val="00592684"/>
    <w:rsid w:val="005A0F1B"/>
    <w:rsid w:val="005A28FE"/>
    <w:rsid w:val="005A44A2"/>
    <w:rsid w:val="005B5CF5"/>
    <w:rsid w:val="005B7549"/>
    <w:rsid w:val="005C3752"/>
    <w:rsid w:val="005D18F3"/>
    <w:rsid w:val="005D4880"/>
    <w:rsid w:val="005D6D99"/>
    <w:rsid w:val="005D6E5E"/>
    <w:rsid w:val="005E2240"/>
    <w:rsid w:val="005E2861"/>
    <w:rsid w:val="005E5B10"/>
    <w:rsid w:val="005E604C"/>
    <w:rsid w:val="00606C7D"/>
    <w:rsid w:val="00611F73"/>
    <w:rsid w:val="00615C5B"/>
    <w:rsid w:val="00622E2E"/>
    <w:rsid w:val="0063677B"/>
    <w:rsid w:val="00642441"/>
    <w:rsid w:val="006428DE"/>
    <w:rsid w:val="00653F41"/>
    <w:rsid w:val="0066191A"/>
    <w:rsid w:val="006920A5"/>
    <w:rsid w:val="00694A67"/>
    <w:rsid w:val="0069605D"/>
    <w:rsid w:val="006B0AD8"/>
    <w:rsid w:val="006B1B6E"/>
    <w:rsid w:val="006D572F"/>
    <w:rsid w:val="006D5CEC"/>
    <w:rsid w:val="006F2305"/>
    <w:rsid w:val="006F3293"/>
    <w:rsid w:val="006F5714"/>
    <w:rsid w:val="00715095"/>
    <w:rsid w:val="00717A43"/>
    <w:rsid w:val="00720AF3"/>
    <w:rsid w:val="00722C0B"/>
    <w:rsid w:val="007248AE"/>
    <w:rsid w:val="0073113F"/>
    <w:rsid w:val="00731165"/>
    <w:rsid w:val="0073520C"/>
    <w:rsid w:val="00740030"/>
    <w:rsid w:val="00742879"/>
    <w:rsid w:val="00742DFC"/>
    <w:rsid w:val="007526CE"/>
    <w:rsid w:val="00762C57"/>
    <w:rsid w:val="00762C9F"/>
    <w:rsid w:val="007768AC"/>
    <w:rsid w:val="007862F3"/>
    <w:rsid w:val="007902C8"/>
    <w:rsid w:val="00790D2C"/>
    <w:rsid w:val="007A0BBD"/>
    <w:rsid w:val="007A22BA"/>
    <w:rsid w:val="007A33F4"/>
    <w:rsid w:val="007A77D5"/>
    <w:rsid w:val="007B1672"/>
    <w:rsid w:val="007B3E1E"/>
    <w:rsid w:val="007B4DE9"/>
    <w:rsid w:val="007C4586"/>
    <w:rsid w:val="007D3B8C"/>
    <w:rsid w:val="007D6B64"/>
    <w:rsid w:val="007E2E3C"/>
    <w:rsid w:val="007E2FF6"/>
    <w:rsid w:val="007E7FB7"/>
    <w:rsid w:val="007F3D02"/>
    <w:rsid w:val="00800986"/>
    <w:rsid w:val="00817C61"/>
    <w:rsid w:val="008249E8"/>
    <w:rsid w:val="00825E46"/>
    <w:rsid w:val="00835AAB"/>
    <w:rsid w:val="00837E7D"/>
    <w:rsid w:val="00842C1B"/>
    <w:rsid w:val="00851DC7"/>
    <w:rsid w:val="00853A07"/>
    <w:rsid w:val="00860165"/>
    <w:rsid w:val="008A0075"/>
    <w:rsid w:val="008A1945"/>
    <w:rsid w:val="008A454F"/>
    <w:rsid w:val="008A6CE5"/>
    <w:rsid w:val="008B3437"/>
    <w:rsid w:val="008D2227"/>
    <w:rsid w:val="008D2D47"/>
    <w:rsid w:val="008D4866"/>
    <w:rsid w:val="008E0109"/>
    <w:rsid w:val="008E301E"/>
    <w:rsid w:val="008E58DC"/>
    <w:rsid w:val="008E6B06"/>
    <w:rsid w:val="008E7BFF"/>
    <w:rsid w:val="008F7257"/>
    <w:rsid w:val="00922866"/>
    <w:rsid w:val="009425EE"/>
    <w:rsid w:val="00946318"/>
    <w:rsid w:val="00950983"/>
    <w:rsid w:val="00951A73"/>
    <w:rsid w:val="009572C0"/>
    <w:rsid w:val="00957CB7"/>
    <w:rsid w:val="00970955"/>
    <w:rsid w:val="00977B38"/>
    <w:rsid w:val="0098448D"/>
    <w:rsid w:val="009850E1"/>
    <w:rsid w:val="00987A4B"/>
    <w:rsid w:val="00996AB5"/>
    <w:rsid w:val="0099735A"/>
    <w:rsid w:val="009A2740"/>
    <w:rsid w:val="009A2D1F"/>
    <w:rsid w:val="009C2992"/>
    <w:rsid w:val="009D0A7B"/>
    <w:rsid w:val="009D4B3D"/>
    <w:rsid w:val="009D4DEB"/>
    <w:rsid w:val="009D7197"/>
    <w:rsid w:val="009E5CBF"/>
    <w:rsid w:val="009E6A58"/>
    <w:rsid w:val="009E6FB3"/>
    <w:rsid w:val="009F0A1F"/>
    <w:rsid w:val="009F0B88"/>
    <w:rsid w:val="009F6726"/>
    <w:rsid w:val="00A03102"/>
    <w:rsid w:val="00A059AD"/>
    <w:rsid w:val="00A143D6"/>
    <w:rsid w:val="00A24826"/>
    <w:rsid w:val="00A343BC"/>
    <w:rsid w:val="00A45F5F"/>
    <w:rsid w:val="00A54855"/>
    <w:rsid w:val="00A67497"/>
    <w:rsid w:val="00A71555"/>
    <w:rsid w:val="00A82710"/>
    <w:rsid w:val="00A854CB"/>
    <w:rsid w:val="00A91E29"/>
    <w:rsid w:val="00A92180"/>
    <w:rsid w:val="00A966DD"/>
    <w:rsid w:val="00AA2F03"/>
    <w:rsid w:val="00AA3DC6"/>
    <w:rsid w:val="00AA4918"/>
    <w:rsid w:val="00AC0054"/>
    <w:rsid w:val="00AC1607"/>
    <w:rsid w:val="00AC6725"/>
    <w:rsid w:val="00AD082A"/>
    <w:rsid w:val="00AE06B5"/>
    <w:rsid w:val="00B1130E"/>
    <w:rsid w:val="00B245C4"/>
    <w:rsid w:val="00B251C3"/>
    <w:rsid w:val="00B25686"/>
    <w:rsid w:val="00B31E76"/>
    <w:rsid w:val="00B37F28"/>
    <w:rsid w:val="00B548B8"/>
    <w:rsid w:val="00B54CDA"/>
    <w:rsid w:val="00B61A77"/>
    <w:rsid w:val="00B734A3"/>
    <w:rsid w:val="00B81783"/>
    <w:rsid w:val="00B91447"/>
    <w:rsid w:val="00B92D17"/>
    <w:rsid w:val="00BA22E6"/>
    <w:rsid w:val="00BB56BF"/>
    <w:rsid w:val="00BC489B"/>
    <w:rsid w:val="00BE1BF8"/>
    <w:rsid w:val="00BE2418"/>
    <w:rsid w:val="00BE3C9D"/>
    <w:rsid w:val="00BF53F5"/>
    <w:rsid w:val="00C05212"/>
    <w:rsid w:val="00C152CA"/>
    <w:rsid w:val="00C15B29"/>
    <w:rsid w:val="00C200CB"/>
    <w:rsid w:val="00C25187"/>
    <w:rsid w:val="00C271C7"/>
    <w:rsid w:val="00C3154E"/>
    <w:rsid w:val="00C366F6"/>
    <w:rsid w:val="00C41E63"/>
    <w:rsid w:val="00C4211A"/>
    <w:rsid w:val="00C427AD"/>
    <w:rsid w:val="00C46ECE"/>
    <w:rsid w:val="00C50351"/>
    <w:rsid w:val="00C561E4"/>
    <w:rsid w:val="00C57B54"/>
    <w:rsid w:val="00C64A9B"/>
    <w:rsid w:val="00C65265"/>
    <w:rsid w:val="00C7191B"/>
    <w:rsid w:val="00C7682E"/>
    <w:rsid w:val="00C76C59"/>
    <w:rsid w:val="00C822E2"/>
    <w:rsid w:val="00C94DDD"/>
    <w:rsid w:val="00CA3D89"/>
    <w:rsid w:val="00CB5BB7"/>
    <w:rsid w:val="00CD56A3"/>
    <w:rsid w:val="00CD72B3"/>
    <w:rsid w:val="00CE2E0F"/>
    <w:rsid w:val="00CE30F3"/>
    <w:rsid w:val="00CF2E67"/>
    <w:rsid w:val="00CF7B9B"/>
    <w:rsid w:val="00D00A37"/>
    <w:rsid w:val="00D0378A"/>
    <w:rsid w:val="00D11114"/>
    <w:rsid w:val="00D24C62"/>
    <w:rsid w:val="00D27869"/>
    <w:rsid w:val="00D30312"/>
    <w:rsid w:val="00D372B8"/>
    <w:rsid w:val="00D54C1A"/>
    <w:rsid w:val="00D71DED"/>
    <w:rsid w:val="00D74676"/>
    <w:rsid w:val="00D76D66"/>
    <w:rsid w:val="00D90302"/>
    <w:rsid w:val="00D920DB"/>
    <w:rsid w:val="00D93C2A"/>
    <w:rsid w:val="00D9653D"/>
    <w:rsid w:val="00DA2C5D"/>
    <w:rsid w:val="00DB37A4"/>
    <w:rsid w:val="00DC256A"/>
    <w:rsid w:val="00DC5331"/>
    <w:rsid w:val="00DC624B"/>
    <w:rsid w:val="00DD13FC"/>
    <w:rsid w:val="00DE1F04"/>
    <w:rsid w:val="00DF1DC8"/>
    <w:rsid w:val="00DF41C9"/>
    <w:rsid w:val="00DF423B"/>
    <w:rsid w:val="00E00660"/>
    <w:rsid w:val="00E10F81"/>
    <w:rsid w:val="00E15FC2"/>
    <w:rsid w:val="00E327A0"/>
    <w:rsid w:val="00E32BD1"/>
    <w:rsid w:val="00E34A69"/>
    <w:rsid w:val="00E52126"/>
    <w:rsid w:val="00E62978"/>
    <w:rsid w:val="00E64C82"/>
    <w:rsid w:val="00E700D2"/>
    <w:rsid w:val="00E7495A"/>
    <w:rsid w:val="00E8018E"/>
    <w:rsid w:val="00E82135"/>
    <w:rsid w:val="00E9575A"/>
    <w:rsid w:val="00EB3298"/>
    <w:rsid w:val="00EC26FB"/>
    <w:rsid w:val="00EC372A"/>
    <w:rsid w:val="00EC38D9"/>
    <w:rsid w:val="00EC473D"/>
    <w:rsid w:val="00ED3689"/>
    <w:rsid w:val="00EF3557"/>
    <w:rsid w:val="00F04403"/>
    <w:rsid w:val="00F176B5"/>
    <w:rsid w:val="00F200D2"/>
    <w:rsid w:val="00F22392"/>
    <w:rsid w:val="00F23082"/>
    <w:rsid w:val="00F265F7"/>
    <w:rsid w:val="00F279BF"/>
    <w:rsid w:val="00F308A4"/>
    <w:rsid w:val="00F56E0F"/>
    <w:rsid w:val="00F703B3"/>
    <w:rsid w:val="00F70DF7"/>
    <w:rsid w:val="00F772C4"/>
    <w:rsid w:val="00F83000"/>
    <w:rsid w:val="00F83AAE"/>
    <w:rsid w:val="00F90A12"/>
    <w:rsid w:val="00F91EAD"/>
    <w:rsid w:val="00F92A19"/>
    <w:rsid w:val="00FA2801"/>
    <w:rsid w:val="00FB33D9"/>
    <w:rsid w:val="00FB4B3E"/>
    <w:rsid w:val="00FB6FB4"/>
    <w:rsid w:val="00FB73C8"/>
    <w:rsid w:val="00FC2FBD"/>
    <w:rsid w:val="00FC3210"/>
    <w:rsid w:val="00FC42CA"/>
    <w:rsid w:val="00FC596C"/>
    <w:rsid w:val="00FD3C81"/>
    <w:rsid w:val="00FE059C"/>
    <w:rsid w:val="00FF4E76"/>
    <w:rsid w:val="00FF5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087E2"/>
  <w15:chartTrackingRefBased/>
  <w15:docId w15:val="{605B9646-76BA-41B7-963E-FB95402E4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10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D52"/>
  </w:style>
  <w:style w:type="paragraph" w:styleId="Footer">
    <w:name w:val="footer"/>
    <w:basedOn w:val="Normal"/>
    <w:link w:val="FooterChar"/>
    <w:uiPriority w:val="99"/>
    <w:unhideWhenUsed/>
    <w:rsid w:val="00470D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D52"/>
  </w:style>
  <w:style w:type="character" w:styleId="Hyperlink">
    <w:name w:val="Hyperlink"/>
    <w:basedOn w:val="DefaultParagraphFont"/>
    <w:uiPriority w:val="99"/>
    <w:unhideWhenUsed/>
    <w:rsid w:val="00946318"/>
    <w:rPr>
      <w:color w:val="0563C1" w:themeColor="hyperlink"/>
      <w:u w:val="single"/>
    </w:rPr>
  </w:style>
  <w:style w:type="paragraph" w:styleId="NormalWeb">
    <w:name w:val="Normal (Web)"/>
    <w:basedOn w:val="Normal"/>
    <w:uiPriority w:val="99"/>
    <w:semiHidden/>
    <w:unhideWhenUsed/>
    <w:rsid w:val="00951A7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772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923381">
      <w:bodyDiv w:val="1"/>
      <w:marLeft w:val="0"/>
      <w:marRight w:val="0"/>
      <w:marTop w:val="0"/>
      <w:marBottom w:val="0"/>
      <w:divBdr>
        <w:top w:val="none" w:sz="0" w:space="0" w:color="auto"/>
        <w:left w:val="none" w:sz="0" w:space="0" w:color="auto"/>
        <w:bottom w:val="none" w:sz="0" w:space="0" w:color="auto"/>
        <w:right w:val="none" w:sz="0" w:space="0" w:color="auto"/>
      </w:divBdr>
    </w:div>
    <w:div w:id="186170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MacKnight</dc:creator>
  <cp:keywords/>
  <dc:description/>
  <cp:lastModifiedBy>Anne Peden</cp:lastModifiedBy>
  <cp:revision>2</cp:revision>
  <cp:lastPrinted>2024-05-07T20:30:00Z</cp:lastPrinted>
  <dcterms:created xsi:type="dcterms:W3CDTF">2024-12-16T22:01:00Z</dcterms:created>
  <dcterms:modified xsi:type="dcterms:W3CDTF">2024-12-16T22:01:00Z</dcterms:modified>
</cp:coreProperties>
</file>